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7A" w:rsidRDefault="00DA2C7A" w:rsidP="00DA2C7A">
      <w:pPr>
        <w:spacing w:before="36"/>
        <w:ind w:left="898" w:right="179"/>
        <w:jc w:val="center"/>
        <w:rPr>
          <w:rFonts w:ascii="Calibri" w:hAnsi="Calibri"/>
        </w:rPr>
      </w:pPr>
      <w:r>
        <w:rPr>
          <w:rFonts w:ascii="Calibri" w:hAnsi="Calibri"/>
        </w:rPr>
        <w:t>YATILI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ÖĞRENCİLERE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PANSİYON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TARAFINDAN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VERİLECEK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OLAN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MALZEMELER</w:t>
      </w:r>
    </w:p>
    <w:p w:rsidR="00DA2C7A" w:rsidRDefault="00DA2C7A" w:rsidP="00DA2C7A">
      <w:pPr>
        <w:pStyle w:val="GvdeMetni"/>
        <w:rPr>
          <w:rFonts w:ascii="Calibri"/>
          <w:sz w:val="22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4319"/>
        <w:gridCol w:w="4992"/>
      </w:tblGrid>
      <w:tr w:rsidR="00DA2C7A" w:rsidTr="00EF6878">
        <w:trPr>
          <w:trHeight w:val="300"/>
        </w:trPr>
        <w:tc>
          <w:tcPr>
            <w:tcW w:w="490" w:type="dxa"/>
          </w:tcPr>
          <w:p w:rsidR="00DA2C7A" w:rsidRDefault="00DA2C7A" w:rsidP="00EF6878">
            <w:pPr>
              <w:pStyle w:val="TableParagraph"/>
              <w:spacing w:before="16" w:line="265" w:lineRule="exact"/>
              <w:ind w:left="51" w:right="54"/>
              <w:jc w:val="center"/>
            </w:pPr>
            <w:proofErr w:type="spellStart"/>
            <w:r>
              <w:t>Sıra</w:t>
            </w:r>
            <w:proofErr w:type="spellEnd"/>
          </w:p>
        </w:tc>
        <w:tc>
          <w:tcPr>
            <w:tcW w:w="4319" w:type="dxa"/>
          </w:tcPr>
          <w:p w:rsidR="00DA2C7A" w:rsidRDefault="00DA2C7A" w:rsidP="00EF6878">
            <w:pPr>
              <w:pStyle w:val="TableParagraph"/>
              <w:spacing w:before="16" w:line="265" w:lineRule="exact"/>
              <w:ind w:left="1433"/>
            </w:pPr>
            <w:proofErr w:type="spellStart"/>
            <w:r>
              <w:t>Malzemenin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4992" w:type="dxa"/>
          </w:tcPr>
          <w:p w:rsidR="00DA2C7A" w:rsidRDefault="00DA2C7A" w:rsidP="00EF6878">
            <w:pPr>
              <w:pStyle w:val="TableParagraph"/>
              <w:spacing w:before="16" w:line="265" w:lineRule="exact"/>
              <w:ind w:left="635" w:right="630"/>
              <w:jc w:val="center"/>
            </w:pPr>
            <w:proofErr w:type="spellStart"/>
            <w:r>
              <w:t>Açıklama</w:t>
            </w:r>
            <w:proofErr w:type="spellEnd"/>
          </w:p>
        </w:tc>
      </w:tr>
      <w:tr w:rsidR="00DA2C7A" w:rsidTr="00EF6878">
        <w:trPr>
          <w:trHeight w:val="585"/>
        </w:trPr>
        <w:tc>
          <w:tcPr>
            <w:tcW w:w="490" w:type="dxa"/>
          </w:tcPr>
          <w:p w:rsidR="00DA2C7A" w:rsidRDefault="00DA2C7A" w:rsidP="00EF6878">
            <w:pPr>
              <w:pStyle w:val="TableParagraph"/>
              <w:spacing w:before="157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319" w:type="dxa"/>
          </w:tcPr>
          <w:p w:rsidR="00DA2C7A" w:rsidRDefault="00DA2C7A" w:rsidP="00EF6878">
            <w:pPr>
              <w:pStyle w:val="TableParagraph"/>
              <w:spacing w:before="23"/>
              <w:ind w:left="68" w:right="447"/>
            </w:pPr>
            <w:proofErr w:type="spellStart"/>
            <w:r>
              <w:t>Dolap</w:t>
            </w:r>
            <w:proofErr w:type="spellEnd"/>
            <w:r>
              <w:t>‐</w:t>
            </w:r>
            <w:proofErr w:type="spellStart"/>
            <w:r>
              <w:t>Ranza</w:t>
            </w:r>
            <w:proofErr w:type="spellEnd"/>
            <w:r>
              <w:t>‐</w:t>
            </w:r>
            <w:proofErr w:type="spellStart"/>
            <w:r>
              <w:t>Yatak</w:t>
            </w:r>
            <w:proofErr w:type="spellEnd"/>
            <w:r>
              <w:t xml:space="preserve">‐Pike </w:t>
            </w:r>
            <w:proofErr w:type="spellStart"/>
            <w:r>
              <w:t>Örtüsü‐Battaniye</w:t>
            </w:r>
            <w:proofErr w:type="spellEnd"/>
            <w:r>
              <w:t>‐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Çalışma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Masası</w:t>
            </w:r>
            <w:proofErr w:type="spellEnd"/>
          </w:p>
        </w:tc>
        <w:tc>
          <w:tcPr>
            <w:tcW w:w="4992" w:type="dxa"/>
          </w:tcPr>
          <w:p w:rsidR="00DA2C7A" w:rsidRDefault="00DA2C7A" w:rsidP="00EF6878">
            <w:pPr>
              <w:pStyle w:val="TableParagraph"/>
              <w:spacing w:before="157"/>
              <w:ind w:left="638" w:right="630"/>
              <w:jc w:val="center"/>
            </w:pPr>
            <w:proofErr w:type="spellStart"/>
            <w:r>
              <w:t>Okul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zimmet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karşılığı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verilecek</w:t>
            </w:r>
            <w:proofErr w:type="spellEnd"/>
          </w:p>
        </w:tc>
      </w:tr>
    </w:tbl>
    <w:p w:rsidR="00DA2C7A" w:rsidRDefault="00DA2C7A" w:rsidP="00DA2C7A">
      <w:pPr>
        <w:pStyle w:val="GvdeMetni"/>
        <w:spacing w:before="11"/>
        <w:rPr>
          <w:rFonts w:ascii="Calibri"/>
          <w:sz w:val="21"/>
        </w:rPr>
      </w:pPr>
    </w:p>
    <w:p w:rsidR="00DA2C7A" w:rsidRDefault="00DA2C7A" w:rsidP="00DA2C7A">
      <w:pPr>
        <w:ind w:left="897" w:right="179"/>
        <w:jc w:val="center"/>
        <w:rPr>
          <w:rFonts w:ascii="Calibri" w:hAnsi="Calibri"/>
        </w:rPr>
      </w:pPr>
      <w:r>
        <w:rPr>
          <w:rFonts w:ascii="Calibri" w:hAnsi="Calibri"/>
        </w:rPr>
        <w:t>YATILI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ÖĞRENCİLERİMİZİN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OKULA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GELİRKEN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GETİRECEĞİ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ÖZEL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EŞYALAR</w:t>
      </w:r>
    </w:p>
    <w:p w:rsidR="00DA2C7A" w:rsidRDefault="00DA2C7A" w:rsidP="00DA2C7A">
      <w:pPr>
        <w:pStyle w:val="GvdeMetni"/>
        <w:rPr>
          <w:rFonts w:ascii="Calibri"/>
          <w:sz w:val="22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9311"/>
      </w:tblGrid>
      <w:tr w:rsidR="00DA2C7A" w:rsidTr="00EF6878">
        <w:trPr>
          <w:trHeight w:val="300"/>
        </w:trPr>
        <w:tc>
          <w:tcPr>
            <w:tcW w:w="490" w:type="dxa"/>
          </w:tcPr>
          <w:p w:rsidR="00DA2C7A" w:rsidRDefault="00DA2C7A" w:rsidP="00EF6878">
            <w:pPr>
              <w:pStyle w:val="TableParagraph"/>
              <w:spacing w:before="16" w:line="265" w:lineRule="exact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9311" w:type="dxa"/>
          </w:tcPr>
          <w:p w:rsidR="00DA2C7A" w:rsidRDefault="00DA2C7A" w:rsidP="00EF6878">
            <w:pPr>
              <w:pStyle w:val="TableParagraph"/>
              <w:spacing w:before="16" w:line="265" w:lineRule="exact"/>
              <w:ind w:left="69"/>
            </w:pPr>
            <w:proofErr w:type="spellStart"/>
            <w:r>
              <w:t>Giyeceği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elbise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Serbest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kıyafet</w:t>
            </w:r>
            <w:proofErr w:type="spellEnd"/>
            <w:r>
              <w:t>),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Yeteri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kadar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elbise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askısı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İç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çamaşırı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Pijama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Havlu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Bornoz</w:t>
            </w:r>
            <w:proofErr w:type="spellEnd"/>
          </w:p>
        </w:tc>
      </w:tr>
      <w:tr w:rsidR="00DA2C7A" w:rsidTr="00EF6878">
        <w:trPr>
          <w:trHeight w:val="268"/>
        </w:trPr>
        <w:tc>
          <w:tcPr>
            <w:tcW w:w="490" w:type="dxa"/>
          </w:tcPr>
          <w:p w:rsidR="00DA2C7A" w:rsidRDefault="00DA2C7A" w:rsidP="00EF6878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9311" w:type="dxa"/>
          </w:tcPr>
          <w:p w:rsidR="00DA2C7A" w:rsidRDefault="00DA2C7A" w:rsidP="00EF6878">
            <w:pPr>
              <w:pStyle w:val="TableParagraph"/>
              <w:spacing w:line="248" w:lineRule="exact"/>
              <w:ind w:left="69"/>
            </w:pPr>
            <w:proofErr w:type="spellStart"/>
            <w:r>
              <w:t>Diş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fırçası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diş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macunu</w:t>
            </w:r>
            <w:proofErr w:type="spellEnd"/>
            <w:r>
              <w:t>,</w:t>
            </w:r>
          </w:p>
        </w:tc>
      </w:tr>
      <w:tr w:rsidR="00DA2C7A" w:rsidTr="00EF6878">
        <w:trPr>
          <w:trHeight w:val="329"/>
        </w:trPr>
        <w:tc>
          <w:tcPr>
            <w:tcW w:w="490" w:type="dxa"/>
          </w:tcPr>
          <w:p w:rsidR="00DA2C7A" w:rsidRDefault="00DA2C7A" w:rsidP="00EF6878">
            <w:pPr>
              <w:pStyle w:val="TableParagraph"/>
              <w:spacing w:before="30"/>
              <w:ind w:left="10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9311" w:type="dxa"/>
          </w:tcPr>
          <w:p w:rsidR="00DA2C7A" w:rsidRDefault="00DA2C7A" w:rsidP="00EF6878">
            <w:pPr>
              <w:pStyle w:val="TableParagraph"/>
              <w:spacing w:before="30"/>
              <w:ind w:left="69"/>
            </w:pPr>
            <w:proofErr w:type="spellStart"/>
            <w:r>
              <w:t>Ayakkabı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rengine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göre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boya</w:t>
            </w:r>
            <w:proofErr w:type="spellEnd"/>
          </w:p>
        </w:tc>
      </w:tr>
      <w:tr w:rsidR="00DA2C7A" w:rsidTr="00EF6878">
        <w:trPr>
          <w:trHeight w:val="299"/>
        </w:trPr>
        <w:tc>
          <w:tcPr>
            <w:tcW w:w="490" w:type="dxa"/>
          </w:tcPr>
          <w:p w:rsidR="00DA2C7A" w:rsidRDefault="00DA2C7A" w:rsidP="00EF6878">
            <w:pPr>
              <w:pStyle w:val="TableParagraph"/>
              <w:spacing w:before="16" w:line="264" w:lineRule="exact"/>
              <w:ind w:left="10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9311" w:type="dxa"/>
          </w:tcPr>
          <w:p w:rsidR="00DA2C7A" w:rsidRDefault="00DA2C7A" w:rsidP="00EF6878">
            <w:pPr>
              <w:pStyle w:val="TableParagraph"/>
              <w:spacing w:before="16" w:line="264" w:lineRule="exact"/>
              <w:ind w:left="69"/>
            </w:pPr>
            <w:proofErr w:type="spellStart"/>
            <w:r>
              <w:t>Kirli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çamaşır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torbası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makine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camaşır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deterjan</w:t>
            </w:r>
            <w:proofErr w:type="spellEnd"/>
          </w:p>
        </w:tc>
      </w:tr>
      <w:tr w:rsidR="00DA2C7A" w:rsidTr="00EF6878">
        <w:trPr>
          <w:trHeight w:val="300"/>
        </w:trPr>
        <w:tc>
          <w:tcPr>
            <w:tcW w:w="490" w:type="dxa"/>
          </w:tcPr>
          <w:p w:rsidR="00DA2C7A" w:rsidRDefault="00DA2C7A" w:rsidP="00EF6878">
            <w:pPr>
              <w:pStyle w:val="TableParagraph"/>
              <w:spacing w:before="16" w:line="265" w:lineRule="exact"/>
              <w:ind w:left="10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9311" w:type="dxa"/>
          </w:tcPr>
          <w:p w:rsidR="00DA2C7A" w:rsidRDefault="00DA2C7A" w:rsidP="00EF6878">
            <w:pPr>
              <w:pStyle w:val="TableParagraph"/>
              <w:spacing w:before="16" w:line="265" w:lineRule="exact"/>
              <w:ind w:left="69"/>
            </w:pPr>
            <w:proofErr w:type="spellStart"/>
            <w:r>
              <w:t>Kaymaz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taban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banyo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tuvalet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terliği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terliği</w:t>
            </w:r>
            <w:proofErr w:type="spellEnd"/>
          </w:p>
        </w:tc>
      </w:tr>
      <w:tr w:rsidR="00DA2C7A" w:rsidTr="00EF6878">
        <w:trPr>
          <w:trHeight w:val="299"/>
        </w:trPr>
        <w:tc>
          <w:tcPr>
            <w:tcW w:w="490" w:type="dxa"/>
          </w:tcPr>
          <w:p w:rsidR="00DA2C7A" w:rsidRDefault="00DA2C7A" w:rsidP="00EF6878">
            <w:pPr>
              <w:pStyle w:val="TableParagraph"/>
              <w:spacing w:before="14" w:line="265" w:lineRule="exact"/>
              <w:ind w:left="1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9311" w:type="dxa"/>
          </w:tcPr>
          <w:p w:rsidR="00DA2C7A" w:rsidRDefault="00DA2C7A" w:rsidP="00EF6878">
            <w:pPr>
              <w:pStyle w:val="TableParagraph"/>
              <w:spacing w:before="14" w:line="265" w:lineRule="exact"/>
              <w:ind w:left="69"/>
            </w:pPr>
            <w:proofErr w:type="spellStart"/>
            <w:r>
              <w:t>Banyo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şampuan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sabun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banyo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malzemeleri</w:t>
            </w:r>
            <w:proofErr w:type="spellEnd"/>
          </w:p>
        </w:tc>
      </w:tr>
      <w:tr w:rsidR="00DA2C7A" w:rsidTr="00EF6878">
        <w:trPr>
          <w:trHeight w:val="299"/>
        </w:trPr>
        <w:tc>
          <w:tcPr>
            <w:tcW w:w="490" w:type="dxa"/>
          </w:tcPr>
          <w:p w:rsidR="00DA2C7A" w:rsidRDefault="00DA2C7A" w:rsidP="00EF6878">
            <w:pPr>
              <w:pStyle w:val="TableParagraph"/>
              <w:spacing w:before="16" w:line="264" w:lineRule="exact"/>
              <w:ind w:left="10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9311" w:type="dxa"/>
          </w:tcPr>
          <w:p w:rsidR="00DA2C7A" w:rsidRDefault="00DA2C7A" w:rsidP="00EF6878">
            <w:pPr>
              <w:pStyle w:val="TableParagraph"/>
              <w:spacing w:before="16" w:line="264" w:lineRule="exact"/>
              <w:ind w:left="69"/>
            </w:pPr>
            <w:r>
              <w:t>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Takım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Pembe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Renk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Nevresim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Takımı</w:t>
            </w:r>
            <w:proofErr w:type="spellEnd"/>
            <w:r>
              <w:t>(</w:t>
            </w:r>
            <w:proofErr w:type="spellStart"/>
            <w:r>
              <w:t>Erkekler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mavi</w:t>
            </w:r>
            <w:proofErr w:type="spellEnd"/>
            <w:r>
              <w:t xml:space="preserve"> </w:t>
            </w:r>
            <w:proofErr w:type="spellStart"/>
            <w:r>
              <w:t>renk</w:t>
            </w:r>
            <w:proofErr w:type="spellEnd"/>
            <w:r>
              <w:t>)</w:t>
            </w:r>
          </w:p>
        </w:tc>
      </w:tr>
      <w:tr w:rsidR="00DA2C7A" w:rsidTr="00EF6878">
        <w:trPr>
          <w:trHeight w:val="509"/>
        </w:trPr>
        <w:tc>
          <w:tcPr>
            <w:tcW w:w="490" w:type="dxa"/>
          </w:tcPr>
          <w:p w:rsidR="00DA2C7A" w:rsidRDefault="00DA2C7A" w:rsidP="00EF6878">
            <w:pPr>
              <w:pStyle w:val="TableParagraph"/>
              <w:ind w:left="31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9311" w:type="dxa"/>
          </w:tcPr>
          <w:p w:rsidR="00DA2C7A" w:rsidRDefault="00DA2C7A" w:rsidP="00EF6878">
            <w:pPr>
              <w:pStyle w:val="TableParagraph"/>
              <w:ind w:left="90"/>
            </w:pPr>
            <w:proofErr w:type="spellStart"/>
            <w:r>
              <w:t>Yatak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koruyucu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sıvı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gecirmez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yatak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alezi</w:t>
            </w:r>
            <w:proofErr w:type="spellEnd"/>
          </w:p>
        </w:tc>
      </w:tr>
      <w:tr w:rsidR="00DA2C7A" w:rsidTr="00EF6878">
        <w:trPr>
          <w:trHeight w:val="629"/>
        </w:trPr>
        <w:tc>
          <w:tcPr>
            <w:tcW w:w="490" w:type="dxa"/>
          </w:tcPr>
          <w:p w:rsidR="00DA2C7A" w:rsidRDefault="00DA2C7A" w:rsidP="00EF6878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9311" w:type="dxa"/>
          </w:tcPr>
          <w:p w:rsidR="00DA2C7A" w:rsidRDefault="00DA2C7A" w:rsidP="00EF6878">
            <w:pPr>
              <w:pStyle w:val="TableParagraph"/>
              <w:spacing w:line="268" w:lineRule="exact"/>
              <w:ind w:left="74"/>
            </w:pPr>
            <w:proofErr w:type="spellStart"/>
            <w:r>
              <w:t>Yastık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yastık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koruyucu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alez</w:t>
            </w:r>
            <w:proofErr w:type="spellEnd"/>
          </w:p>
        </w:tc>
      </w:tr>
      <w:tr w:rsidR="00DA2C7A" w:rsidTr="00EF6878">
        <w:trPr>
          <w:trHeight w:val="525"/>
        </w:trPr>
        <w:tc>
          <w:tcPr>
            <w:tcW w:w="490" w:type="dxa"/>
          </w:tcPr>
          <w:p w:rsidR="00DA2C7A" w:rsidRDefault="00DA2C7A" w:rsidP="00EF6878">
            <w:pPr>
              <w:pStyle w:val="TableParagraph"/>
              <w:spacing w:line="268" w:lineRule="exact"/>
              <w:ind w:left="51" w:right="35"/>
              <w:jc w:val="center"/>
            </w:pPr>
            <w:r>
              <w:t>10</w:t>
            </w:r>
          </w:p>
        </w:tc>
        <w:tc>
          <w:tcPr>
            <w:tcW w:w="9311" w:type="dxa"/>
          </w:tcPr>
          <w:p w:rsidR="00DA2C7A" w:rsidRDefault="00DA2C7A" w:rsidP="00EF6878">
            <w:pPr>
              <w:pStyle w:val="TableParagraph"/>
              <w:spacing w:line="268" w:lineRule="exact"/>
              <w:ind w:left="74"/>
            </w:pPr>
            <w:proofErr w:type="spellStart"/>
            <w:r>
              <w:t>Camaşır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yıkatmak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camaşır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filesi</w:t>
            </w:r>
            <w:proofErr w:type="spellEnd"/>
          </w:p>
        </w:tc>
      </w:tr>
    </w:tbl>
    <w:p w:rsidR="00DA2C7A" w:rsidRDefault="00DA2C7A" w:rsidP="00DA2C7A">
      <w:pPr>
        <w:spacing w:line="268" w:lineRule="exact"/>
        <w:sectPr w:rsidR="00DA2C7A">
          <w:pgSz w:w="11910" w:h="16840"/>
          <w:pgMar w:top="1380" w:right="460" w:bottom="280" w:left="440" w:header="708" w:footer="708" w:gutter="0"/>
          <w:cols w:space="708"/>
        </w:sectPr>
      </w:pPr>
    </w:p>
    <w:p w:rsidR="00FB6CD5" w:rsidRDefault="00FB6CD5"/>
    <w:sectPr w:rsidR="00FB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A2C7A"/>
    <w:rsid w:val="00DA2C7A"/>
    <w:rsid w:val="00FB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C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A2C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A2C7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A2C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2024-08-08T07:35:00Z</dcterms:created>
  <dcterms:modified xsi:type="dcterms:W3CDTF">2024-08-08T07:36:00Z</dcterms:modified>
</cp:coreProperties>
</file>